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EE32" w14:textId="41BA4B95" w:rsidR="00B82E57" w:rsidRDefault="00CC3314" w:rsidP="001528CB">
      <w:pPr>
        <w:jc w:val="right"/>
        <w:rPr>
          <w:rFonts w:ascii="Times New Roman" w:eastAsia="Times New Roman" w:hAnsi="Times New Roman" w:cs="Times New Roman"/>
          <w:b/>
          <w:bCs/>
          <w:color w:val="2F2F2F"/>
          <w:kern w:val="36"/>
          <w:sz w:val="48"/>
          <w:szCs w:val="48"/>
          <w:lang w:eastAsia="en-GB"/>
        </w:rPr>
      </w:pPr>
      <w:r>
        <w:rPr>
          <w:rFonts w:ascii="Times New Roman" w:eastAsia="Times New Roman" w:hAnsi="Times New Roman" w:cs="Times New Roman"/>
          <w:b/>
          <w:bCs/>
          <w:noProof/>
          <w:color w:val="2F2F2F"/>
          <w:kern w:val="36"/>
          <w:sz w:val="48"/>
          <w:szCs w:val="48"/>
          <w:lang w:eastAsia="en-GB"/>
        </w:rPr>
        <mc:AlternateContent>
          <mc:Choice Requires="wps">
            <w:drawing>
              <wp:anchor distT="0" distB="0" distL="114300" distR="114300" simplePos="0" relativeHeight="251661312" behindDoc="0" locked="0" layoutInCell="1" allowOverlap="1" wp14:anchorId="7D7E243A" wp14:editId="746CD23F">
                <wp:simplePos x="0" y="0"/>
                <wp:positionH relativeFrom="column">
                  <wp:posOffset>9525</wp:posOffset>
                </wp:positionH>
                <wp:positionV relativeFrom="paragraph">
                  <wp:posOffset>-1905</wp:posOffset>
                </wp:positionV>
                <wp:extent cx="4514850" cy="80962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809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0B36" w14:textId="07EC7316" w:rsidR="00C50FC8" w:rsidRPr="00841B7A" w:rsidRDefault="00C50FC8" w:rsidP="00144D31">
                            <w:pPr>
                              <w:autoSpaceDE w:val="0"/>
                              <w:autoSpaceDN w:val="0"/>
                              <w:adjustRightInd w:val="0"/>
                              <w:spacing w:after="120"/>
                              <w:rPr>
                                <w:rFonts w:ascii="Arial" w:hAnsi="Arial" w:cs="Arial"/>
                                <w:color w:val="000000"/>
                                <w:sz w:val="21"/>
                                <w:szCs w:val="21"/>
                              </w:rPr>
                            </w:pPr>
                          </w:p>
                          <w:p w14:paraId="665C86C0"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specialises in all areas of family law, with a particular emphasis on Private Children and Financial Remedies cases.</w:t>
                            </w:r>
                          </w:p>
                          <w:p w14:paraId="06AA67BE"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welcomes instructions to represent clients in all areas of private law matters ranging from urgent applications through to multi-day fact-finding hearings and final hearings.</w:t>
                            </w:r>
                          </w:p>
                          <w:p w14:paraId="73670189" w14:textId="77777777" w:rsidR="00C50FC8" w:rsidRDefault="00C50FC8" w:rsidP="00222A95">
                            <w:pPr>
                              <w:autoSpaceDE w:val="0"/>
                              <w:autoSpaceDN w:val="0"/>
                              <w:adjustRightInd w:val="0"/>
                              <w:spacing w:after="120" w:line="360" w:lineRule="auto"/>
                              <w:jc w:val="both"/>
                              <w:rPr>
                                <w:rFonts w:ascii="Century Gothic" w:hAnsi="Century Gothic"/>
                                <w:color w:val="000000"/>
                              </w:rPr>
                            </w:pPr>
                          </w:p>
                          <w:p w14:paraId="0EDAC95E" w14:textId="19E8A8CF"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Hannah’s practice currently encompasses modest value financial remedy matters. Hannah also has experience in applications for financial provision under Schedule 1 of the Children Act 1989.</w:t>
                            </w:r>
                          </w:p>
                          <w:p w14:paraId="7A6BE254"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also accepts instructions in relation to applications brought under the Family Law Act 1996.</w:t>
                            </w:r>
                          </w:p>
                          <w:p w14:paraId="17D69FC9"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studied Law at Newcastle University where she also spent a year studying abroad at the Pompeu Fabra University in Barcelona. Prior to commencing her career at the Bar, Hannah worked for Citizens Advice and volunteered for the National Centre for Domestic Violence.</w:t>
                            </w:r>
                          </w:p>
                          <w:p w14:paraId="1FBCB1D2"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Before joining chambers, Hannah practised family law in Essex.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E243A" id="_x0000_t202" coordsize="21600,21600" o:spt="202" path="m,l,21600r21600,l21600,xe">
                <v:stroke joinstyle="miter"/>
                <v:path gradientshapeok="t" o:connecttype="rect"/>
              </v:shapetype>
              <v:shape id="Text Box 6" o:spid="_x0000_s1026" type="#_x0000_t202" style="position:absolute;left:0;text-align:left;margin-left:.75pt;margin-top:-.15pt;width:35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" stroked="f">
                <v:textbox>
                  <w:txbxContent>
                    <w:p w14:paraId="6E9C0B36" w14:textId="07EC7316" w:rsidR="00C50FC8" w:rsidRPr="00841B7A" w:rsidRDefault="00C50FC8" w:rsidP="00144D31">
                      <w:pPr>
                        <w:autoSpaceDE w:val="0"/>
                        <w:autoSpaceDN w:val="0"/>
                        <w:adjustRightInd w:val="0"/>
                        <w:spacing w:after="120"/>
                        <w:rPr>
                          <w:rFonts w:ascii="Arial" w:hAnsi="Arial" w:cs="Arial"/>
                          <w:color w:val="000000"/>
                          <w:sz w:val="21"/>
                          <w:szCs w:val="21"/>
                        </w:rPr>
                      </w:pPr>
                    </w:p>
                    <w:p w14:paraId="665C86C0"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specialises in all areas of family law, with a particular emphasis on Private Children and Financial Remedies cases.</w:t>
                      </w:r>
                    </w:p>
                    <w:p w14:paraId="06AA67BE"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welcomes instructions to represent clients in all areas of private law matters ranging from urgent applications through to multi-day fact-finding hearings and final hearings.</w:t>
                      </w:r>
                    </w:p>
                    <w:p w14:paraId="73670189" w14:textId="77777777" w:rsidR="00C50FC8" w:rsidRDefault="00C50FC8" w:rsidP="00222A95">
                      <w:pPr>
                        <w:autoSpaceDE w:val="0"/>
                        <w:autoSpaceDN w:val="0"/>
                        <w:adjustRightInd w:val="0"/>
                        <w:spacing w:after="120" w:line="360" w:lineRule="auto"/>
                        <w:jc w:val="both"/>
                        <w:rPr>
                          <w:rFonts w:ascii="Century Gothic" w:hAnsi="Century Gothic"/>
                          <w:color w:val="000000"/>
                        </w:rPr>
                      </w:pPr>
                    </w:p>
                    <w:p w14:paraId="0EDAC95E" w14:textId="19E8A8CF"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Hannah’s practice currently encompasses modest value financial remedy matters. Hannah also has experience in applications for financial provision under Schedule 1 of the Children Act 1989.</w:t>
                      </w:r>
                    </w:p>
                    <w:p w14:paraId="7A6BE254"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also accepts instructions in relation to applications brought under the Family Law Act 1996.</w:t>
                      </w:r>
                    </w:p>
                    <w:p w14:paraId="17D69FC9"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Hannah studied Law at Newcastle University where she also spent a year studying abroad at the Pompeu Fabra University in Barcelona. Prior to commencing her career at the Bar, Hannah worked for Citizens Advice and volunteered for the National Centre for Domestic Violence.</w:t>
                      </w:r>
                    </w:p>
                    <w:p w14:paraId="1FBCB1D2" w14:textId="77777777" w:rsidR="00841B7A" w:rsidRPr="00841B7A" w:rsidRDefault="00841B7A" w:rsidP="00841B7A">
                      <w:pPr>
                        <w:pStyle w:val="NormalWeb"/>
                        <w:spacing w:after="360" w:afterAutospacing="0"/>
                        <w:rPr>
                          <w:rFonts w:ascii="Montserrat" w:hAnsi="Montserrat"/>
                          <w:color w:val="2F2F2F"/>
                          <w:sz w:val="21"/>
                          <w:szCs w:val="21"/>
                        </w:rPr>
                      </w:pPr>
                      <w:r w:rsidRPr="00841B7A">
                        <w:rPr>
                          <w:rFonts w:ascii="Montserrat" w:hAnsi="Montserrat"/>
                          <w:color w:val="2F2F2F"/>
                          <w:sz w:val="21"/>
                          <w:szCs w:val="21"/>
                        </w:rPr>
                        <w:t>Before joining chambers, Hannah practised family law in Essex.</w:t>
                      </w:r>
                    </w:p>
                  </w:txbxContent>
                </v:textbox>
              </v:shape>
            </w:pict>
          </mc:Fallback>
        </mc:AlternateContent>
      </w:r>
      <w:r w:rsidR="00424D5C">
        <w:rPr>
          <w:rFonts w:ascii="Times New Roman" w:eastAsia="Times New Roman" w:hAnsi="Times New Roman" w:cs="Times New Roman"/>
          <w:b/>
          <w:bCs/>
          <w:color w:val="2F2F2F"/>
          <w:kern w:val="36"/>
          <w:sz w:val="48"/>
          <w:szCs w:val="48"/>
          <w:lang w:eastAsia="en-GB"/>
        </w:rPr>
        <w:tab/>
      </w:r>
      <w:r w:rsidR="00424D5C">
        <w:rPr>
          <w:rFonts w:ascii="Times New Roman" w:eastAsia="Times New Roman" w:hAnsi="Times New Roman" w:cs="Times New Roman"/>
          <w:b/>
          <w:bCs/>
          <w:color w:val="2F2F2F"/>
          <w:kern w:val="36"/>
          <w:sz w:val="48"/>
          <w:szCs w:val="48"/>
          <w:lang w:eastAsia="en-GB"/>
        </w:rPr>
        <w:tab/>
      </w:r>
      <w:r w:rsidR="00424D5C">
        <w:rPr>
          <w:rFonts w:ascii="Times New Roman" w:eastAsia="Times New Roman" w:hAnsi="Times New Roman" w:cs="Times New Roman"/>
          <w:b/>
          <w:bCs/>
          <w:color w:val="2F2F2F"/>
          <w:kern w:val="36"/>
          <w:sz w:val="48"/>
          <w:szCs w:val="48"/>
          <w:lang w:eastAsia="en-GB"/>
        </w:rPr>
        <w:tab/>
      </w:r>
      <w:r w:rsidR="00424D5C">
        <w:rPr>
          <w:rFonts w:ascii="Times New Roman" w:eastAsia="Times New Roman" w:hAnsi="Times New Roman" w:cs="Times New Roman"/>
          <w:b/>
          <w:bCs/>
          <w:color w:val="2F2F2F"/>
          <w:kern w:val="36"/>
          <w:sz w:val="48"/>
          <w:szCs w:val="48"/>
          <w:lang w:eastAsia="en-GB"/>
        </w:rPr>
        <w:tab/>
      </w:r>
      <w:r w:rsidR="00E53980">
        <w:rPr>
          <w:rFonts w:ascii="Times New Roman" w:eastAsia="Times New Roman" w:hAnsi="Times New Roman" w:cs="Times New Roman"/>
          <w:b/>
          <w:bCs/>
          <w:color w:val="2F2F2F"/>
          <w:kern w:val="36"/>
          <w:sz w:val="48"/>
          <w:szCs w:val="48"/>
          <w:lang w:eastAsia="en-GB"/>
        </w:rPr>
        <w:tab/>
      </w:r>
      <w:r w:rsidR="00E53980">
        <w:rPr>
          <w:rFonts w:ascii="Times New Roman" w:eastAsia="Times New Roman" w:hAnsi="Times New Roman" w:cs="Times New Roman"/>
          <w:b/>
          <w:bCs/>
          <w:color w:val="2F2F2F"/>
          <w:kern w:val="36"/>
          <w:sz w:val="48"/>
          <w:szCs w:val="48"/>
          <w:lang w:eastAsia="en-GB"/>
        </w:rPr>
        <w:tab/>
      </w:r>
      <w:r w:rsidR="00E53980">
        <w:rPr>
          <w:rFonts w:ascii="Times New Roman" w:eastAsia="Times New Roman" w:hAnsi="Times New Roman" w:cs="Times New Roman"/>
          <w:b/>
          <w:bCs/>
          <w:color w:val="2F2F2F"/>
          <w:kern w:val="36"/>
          <w:sz w:val="48"/>
          <w:szCs w:val="48"/>
          <w:lang w:eastAsia="en-GB"/>
        </w:rPr>
        <w:tab/>
      </w:r>
      <w:r w:rsidR="00E53980">
        <w:rPr>
          <w:rFonts w:ascii="Times New Roman" w:eastAsia="Times New Roman" w:hAnsi="Times New Roman" w:cs="Times New Roman"/>
          <w:b/>
          <w:bCs/>
          <w:color w:val="2F2F2F"/>
          <w:kern w:val="36"/>
          <w:sz w:val="48"/>
          <w:szCs w:val="48"/>
          <w:lang w:eastAsia="en-GB"/>
        </w:rPr>
        <w:tab/>
      </w:r>
      <w:r w:rsidR="00E53980">
        <w:rPr>
          <w:rFonts w:ascii="Times New Roman" w:eastAsia="Times New Roman" w:hAnsi="Times New Roman" w:cs="Times New Roman"/>
          <w:b/>
          <w:bCs/>
          <w:color w:val="2F2F2F"/>
          <w:kern w:val="36"/>
          <w:sz w:val="48"/>
          <w:szCs w:val="48"/>
          <w:lang w:eastAsia="en-GB"/>
        </w:rPr>
        <w:tab/>
      </w:r>
      <w:sdt>
        <w:sdtPr>
          <w:id w:val="991915884"/>
          <w:picture/>
        </w:sdtPr>
        <w:sdtEndPr/>
        <w:sdtContent>
          <w:r w:rsidR="00144D31">
            <w:rPr>
              <w:noProof/>
            </w:rPr>
            <w:drawing>
              <wp:inline distT="0" distB="0" distL="0" distR="0" wp14:anchorId="31AB3BE4" wp14:editId="363FB1F0">
                <wp:extent cx="1011920" cy="1265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1920" cy="1265039"/>
                        </a:xfrm>
                        <a:prstGeom prst="rect">
                          <a:avLst/>
                        </a:prstGeom>
                        <a:noFill/>
                        <a:ln>
                          <a:noFill/>
                        </a:ln>
                      </pic:spPr>
                    </pic:pic>
                  </a:graphicData>
                </a:graphic>
              </wp:inline>
            </w:drawing>
          </w:r>
        </w:sdtContent>
      </w:sdt>
      <w:r w:rsidR="00AB6ADF" w:rsidRPr="00AB6ADF">
        <w:t xml:space="preserve"> </w:t>
      </w:r>
    </w:p>
    <w:p w14:paraId="498A0D42" w14:textId="188BBDF2" w:rsidR="00B82E57" w:rsidRDefault="00490BBA">
      <w:pPr>
        <w:rPr>
          <w:rFonts w:ascii="Times New Roman" w:eastAsia="Times New Roman" w:hAnsi="Times New Roman" w:cs="Times New Roman"/>
          <w:b/>
          <w:bCs/>
          <w:color w:val="2F2F2F"/>
          <w:kern w:val="36"/>
          <w:sz w:val="48"/>
          <w:szCs w:val="48"/>
          <w:lang w:eastAsia="en-GB"/>
        </w:rPr>
      </w:pPr>
      <w:r>
        <w:rPr>
          <w:rFonts w:ascii="Times New Roman" w:eastAsia="Times New Roman" w:hAnsi="Times New Roman" w:cs="Times New Roman"/>
          <w:b/>
          <w:bCs/>
          <w:noProof/>
          <w:color w:val="2F2F2F"/>
          <w:kern w:val="36"/>
          <w:sz w:val="48"/>
          <w:szCs w:val="48"/>
          <w:lang w:eastAsia="en-GB"/>
        </w:rPr>
        <mc:AlternateContent>
          <mc:Choice Requires="wps">
            <w:drawing>
              <wp:anchor distT="0" distB="0" distL="114300" distR="114300" simplePos="0" relativeHeight="251660288" behindDoc="0" locked="0" layoutInCell="1" allowOverlap="1" wp14:anchorId="44E03D12" wp14:editId="03AAB5A1">
                <wp:simplePos x="0" y="0"/>
                <wp:positionH relativeFrom="column">
                  <wp:posOffset>5229225</wp:posOffset>
                </wp:positionH>
                <wp:positionV relativeFrom="paragraph">
                  <wp:posOffset>894715</wp:posOffset>
                </wp:positionV>
                <wp:extent cx="1628775" cy="5124450"/>
                <wp:effectExtent l="0" t="0" r="952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12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38E19" w14:textId="77777777" w:rsidR="00222A95" w:rsidRPr="00222A95" w:rsidRDefault="00222A95" w:rsidP="00222A95">
                            <w:pPr>
                              <w:spacing w:before="120" w:after="60" w:line="312" w:lineRule="atLeast"/>
                              <w:outlineLvl w:val="2"/>
                              <w:rPr>
                                <w:rFonts w:ascii="Montserrat" w:eastAsia="Times New Roman" w:hAnsi="Montserrat" w:cs="Times New Roman"/>
                                <w:b/>
                                <w:bCs/>
                                <w:caps/>
                                <w:color w:val="2F2F2F"/>
                                <w:sz w:val="27"/>
                                <w:szCs w:val="27"/>
                                <w:lang w:eastAsia="en-GB"/>
                              </w:rPr>
                            </w:pPr>
                            <w:r w:rsidRPr="00222A95">
                              <w:rPr>
                                <w:rFonts w:ascii="Montserrat" w:eastAsia="Times New Roman" w:hAnsi="Montserrat" w:cs="Times New Roman"/>
                                <w:b/>
                                <w:bCs/>
                                <w:caps/>
                                <w:color w:val="2F2F2F"/>
                                <w:sz w:val="27"/>
                                <w:szCs w:val="27"/>
                                <w:lang w:eastAsia="en-GB"/>
                              </w:rPr>
                              <w:t>YEAR OF CALL</w:t>
                            </w:r>
                          </w:p>
                          <w:p w14:paraId="3DFF306C" w14:textId="18FDC504" w:rsidR="00222A95" w:rsidRPr="00222A95" w:rsidRDefault="00222A95" w:rsidP="00222A95">
                            <w:pPr>
                              <w:spacing w:before="100" w:beforeAutospacing="1" w:after="360" w:line="240" w:lineRule="auto"/>
                              <w:rPr>
                                <w:rFonts w:ascii="Montserrat" w:eastAsia="Times New Roman" w:hAnsi="Montserrat" w:cs="Times New Roman"/>
                                <w:color w:val="2F2F2F"/>
                                <w:sz w:val="21"/>
                                <w:szCs w:val="21"/>
                                <w:lang w:eastAsia="en-GB"/>
                              </w:rPr>
                            </w:pPr>
                            <w:r w:rsidRPr="00222A95">
                              <w:rPr>
                                <w:rFonts w:ascii="Montserrat" w:eastAsia="Times New Roman" w:hAnsi="Montserrat" w:cs="Times New Roman"/>
                                <w:color w:val="2F2F2F"/>
                                <w:sz w:val="21"/>
                                <w:szCs w:val="21"/>
                                <w:lang w:eastAsia="en-GB"/>
                              </w:rPr>
                              <w:t>20</w:t>
                            </w:r>
                            <w:r w:rsidR="00841B7A">
                              <w:rPr>
                                <w:rFonts w:ascii="Montserrat" w:eastAsia="Times New Roman" w:hAnsi="Montserrat" w:cs="Times New Roman"/>
                                <w:color w:val="2F2F2F"/>
                                <w:sz w:val="21"/>
                                <w:szCs w:val="21"/>
                                <w:lang w:eastAsia="en-GB"/>
                              </w:rPr>
                              <w:t>21</w:t>
                            </w:r>
                          </w:p>
                          <w:p w14:paraId="674BCA44" w14:textId="77777777" w:rsidR="00222A95" w:rsidRPr="00222A95" w:rsidRDefault="00222A95" w:rsidP="00222A95">
                            <w:pPr>
                              <w:spacing w:before="120" w:after="60" w:line="312" w:lineRule="atLeast"/>
                              <w:outlineLvl w:val="2"/>
                              <w:rPr>
                                <w:rFonts w:ascii="Montserrat" w:eastAsia="Times New Roman" w:hAnsi="Montserrat" w:cs="Times New Roman"/>
                                <w:b/>
                                <w:bCs/>
                                <w:caps/>
                                <w:color w:val="2F2F2F"/>
                                <w:sz w:val="27"/>
                                <w:szCs w:val="27"/>
                                <w:lang w:eastAsia="en-GB"/>
                              </w:rPr>
                            </w:pPr>
                            <w:r w:rsidRPr="00222A95">
                              <w:rPr>
                                <w:rFonts w:ascii="Montserrat" w:eastAsia="Times New Roman" w:hAnsi="Montserrat" w:cs="Times New Roman"/>
                                <w:b/>
                                <w:bCs/>
                                <w:caps/>
                                <w:color w:val="2F2F2F"/>
                                <w:sz w:val="27"/>
                                <w:szCs w:val="27"/>
                                <w:lang w:eastAsia="en-GB"/>
                              </w:rPr>
                              <w:t>AREAS OF PRACTICE</w:t>
                            </w:r>
                          </w:p>
                          <w:p w14:paraId="619B7BC0" w14:textId="4F09A724" w:rsidR="00222A95" w:rsidRDefault="00841B7A" w:rsidP="00222A95">
                            <w:pPr>
                              <w:spacing w:before="100" w:beforeAutospacing="1" w:after="360" w:line="240" w:lineRule="auto"/>
                              <w:rPr>
                                <w:rFonts w:ascii="Montserrat" w:eastAsia="Times New Roman" w:hAnsi="Montserrat" w:cs="Times New Roman"/>
                                <w:color w:val="2F2F2F"/>
                                <w:sz w:val="21"/>
                                <w:szCs w:val="21"/>
                                <w:lang w:eastAsia="en-GB"/>
                              </w:rPr>
                            </w:pPr>
                            <w:r>
                              <w:rPr>
                                <w:rFonts w:ascii="Montserrat" w:eastAsia="Times New Roman" w:hAnsi="Montserrat" w:cs="Times New Roman"/>
                                <w:color w:val="2F2F2F"/>
                                <w:sz w:val="21"/>
                                <w:szCs w:val="21"/>
                                <w:lang w:eastAsia="en-GB"/>
                              </w:rPr>
                              <w:t>FAMILY</w:t>
                            </w:r>
                          </w:p>
                          <w:p w14:paraId="09C47ECC" w14:textId="77777777" w:rsidR="00841B7A" w:rsidRPr="00841B7A" w:rsidRDefault="00841B7A" w:rsidP="00841B7A">
                            <w:pPr>
                              <w:spacing w:before="100" w:beforeAutospacing="1" w:after="360" w:line="240" w:lineRule="auto"/>
                              <w:rPr>
                                <w:rFonts w:ascii="Montserrat" w:eastAsia="Times New Roman" w:hAnsi="Montserrat" w:cs="Times New Roman"/>
                                <w:color w:val="2F2F2F"/>
                                <w:sz w:val="21"/>
                                <w:szCs w:val="21"/>
                                <w:lang w:eastAsia="en-GB"/>
                              </w:rPr>
                            </w:pPr>
                            <w:r w:rsidRPr="00841B7A">
                              <w:rPr>
                                <w:rFonts w:ascii="Montserrat" w:eastAsia="Times New Roman" w:hAnsi="Montserrat" w:cs="Times New Roman"/>
                                <w:color w:val="2F2F2F"/>
                                <w:sz w:val="21"/>
                                <w:szCs w:val="21"/>
                                <w:lang w:eastAsia="en-GB"/>
                              </w:rPr>
                              <w:t>Divorce and Domestic Violence</w:t>
                            </w:r>
                          </w:p>
                          <w:p w14:paraId="5241103B" w14:textId="77777777" w:rsidR="00841B7A" w:rsidRPr="00841B7A" w:rsidRDefault="00841B7A" w:rsidP="00841B7A">
                            <w:pPr>
                              <w:spacing w:before="100" w:beforeAutospacing="1" w:after="360" w:line="240" w:lineRule="auto"/>
                              <w:rPr>
                                <w:rFonts w:ascii="Montserrat" w:eastAsia="Times New Roman" w:hAnsi="Montserrat" w:cs="Times New Roman"/>
                                <w:color w:val="2F2F2F"/>
                                <w:sz w:val="21"/>
                                <w:szCs w:val="21"/>
                                <w:lang w:eastAsia="en-GB"/>
                              </w:rPr>
                            </w:pPr>
                            <w:r w:rsidRPr="00841B7A">
                              <w:rPr>
                                <w:rFonts w:ascii="Montserrat" w:eastAsia="Times New Roman" w:hAnsi="Montserrat" w:cs="Times New Roman"/>
                                <w:color w:val="2F2F2F"/>
                                <w:sz w:val="21"/>
                                <w:szCs w:val="21"/>
                                <w:lang w:eastAsia="en-GB"/>
                              </w:rPr>
                              <w:t>Family Finance</w:t>
                            </w:r>
                          </w:p>
                          <w:p w14:paraId="386C08DF" w14:textId="7181B8F6" w:rsidR="00841B7A" w:rsidRPr="00841B7A" w:rsidRDefault="00841B7A" w:rsidP="00841B7A">
                            <w:pPr>
                              <w:spacing w:before="100" w:beforeAutospacing="1" w:after="360" w:line="240" w:lineRule="auto"/>
                              <w:rPr>
                                <w:rFonts w:ascii="Montserrat" w:eastAsia="Times New Roman" w:hAnsi="Montserrat" w:cs="Times New Roman"/>
                                <w:color w:val="2F2F2F"/>
                                <w:sz w:val="21"/>
                                <w:szCs w:val="21"/>
                                <w:lang w:eastAsia="en-GB"/>
                              </w:rPr>
                            </w:pPr>
                            <w:r w:rsidRPr="00841B7A">
                              <w:rPr>
                                <w:rFonts w:ascii="Montserrat" w:eastAsia="Times New Roman" w:hAnsi="Montserrat" w:cs="Times New Roman"/>
                                <w:color w:val="2F2F2F"/>
                                <w:sz w:val="21"/>
                                <w:szCs w:val="21"/>
                                <w:lang w:eastAsia="en-GB"/>
                              </w:rPr>
                              <w:t>Public</w:t>
                            </w:r>
                            <w:r w:rsidR="003A1555">
                              <w:rPr>
                                <w:rFonts w:ascii="Montserrat" w:eastAsia="Times New Roman" w:hAnsi="Montserrat" w:cs="Times New Roman"/>
                                <w:color w:val="2F2F2F"/>
                                <w:sz w:val="21"/>
                                <w:szCs w:val="21"/>
                                <w:lang w:eastAsia="en-GB"/>
                              </w:rPr>
                              <w:t xml:space="preserve"> &amp; Private</w:t>
                            </w:r>
                            <w:r w:rsidRPr="00841B7A">
                              <w:rPr>
                                <w:rFonts w:ascii="Montserrat" w:eastAsia="Times New Roman" w:hAnsi="Montserrat" w:cs="Times New Roman"/>
                                <w:color w:val="2F2F2F"/>
                                <w:sz w:val="21"/>
                                <w:szCs w:val="21"/>
                                <w:lang w:eastAsia="en-GB"/>
                              </w:rPr>
                              <w:t xml:space="preserve"> Law</w:t>
                            </w:r>
                            <w:r w:rsidR="00F561AC">
                              <w:rPr>
                                <w:rFonts w:ascii="Montserrat" w:eastAsia="Times New Roman" w:hAnsi="Montserrat" w:cs="Times New Roman"/>
                                <w:color w:val="2F2F2F"/>
                                <w:sz w:val="21"/>
                                <w:szCs w:val="21"/>
                                <w:lang w:eastAsia="en-GB"/>
                              </w:rPr>
                              <w:t xml:space="preserve"> - Children</w:t>
                            </w:r>
                          </w:p>
                          <w:p w14:paraId="702853EB" w14:textId="77777777" w:rsidR="00841B7A" w:rsidRDefault="00841B7A" w:rsidP="00222A95">
                            <w:pPr>
                              <w:spacing w:before="100" w:beforeAutospacing="1" w:after="360" w:line="240" w:lineRule="auto"/>
                              <w:rPr>
                                <w:rFonts w:ascii="Montserrat" w:eastAsia="Times New Roman" w:hAnsi="Montserrat" w:cs="Times New Roman"/>
                                <w:color w:val="2F2F2F"/>
                                <w:sz w:val="21"/>
                                <w:szCs w:val="21"/>
                                <w:lang w:eastAsia="en-GB"/>
                              </w:rPr>
                            </w:pPr>
                          </w:p>
                          <w:p w14:paraId="011F8C9E" w14:textId="77777777" w:rsidR="00841B7A" w:rsidRPr="00222A95" w:rsidRDefault="00841B7A" w:rsidP="00222A95">
                            <w:pPr>
                              <w:spacing w:before="100" w:beforeAutospacing="1" w:after="360" w:line="240" w:lineRule="auto"/>
                              <w:rPr>
                                <w:rFonts w:ascii="Montserrat" w:eastAsia="Times New Roman" w:hAnsi="Montserrat" w:cs="Times New Roman"/>
                                <w:color w:val="2F2F2F"/>
                                <w:sz w:val="21"/>
                                <w:szCs w:val="21"/>
                                <w:lang w:eastAsia="en-GB"/>
                              </w:rPr>
                            </w:pPr>
                          </w:p>
                          <w:p w14:paraId="5C6D2C37" w14:textId="438C5F54" w:rsidR="00E53980" w:rsidRPr="00AC2BCE" w:rsidRDefault="00E53980" w:rsidP="00490BBA">
                            <w:pPr>
                              <w:pStyle w:val="Heading3"/>
                              <w:spacing w:before="120" w:after="60" w:line="312" w:lineRule="atLeast"/>
                              <w:ind w:left="720" w:firstLine="720"/>
                              <w:rPr>
                                <w:rFonts w:ascii="Arial" w:hAnsi="Arial" w:cs="Arial"/>
                                <w:b/>
                                <w:bCs/>
                                <w:caps/>
                                <w:color w:val="2F2F2F"/>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03D12" id="_x0000_t202" coordsize="21600,21600" o:spt="202" path="m,l,21600r21600,l21600,xe">
                <v:stroke joinstyle="miter"/>
                <v:path gradientshapeok="t" o:connecttype="rect"/>
              </v:shapetype>
              <v:shape id="Text Box 5" o:spid="_x0000_s1027" type="#_x0000_t202" style="position:absolute;margin-left:411.75pt;margin-top:70.45pt;width:128.25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" stroked="f">
                <v:textbox>
                  <w:txbxContent>
                    <w:p w14:paraId="3BD38E19" w14:textId="77777777" w:rsidR="00222A95" w:rsidRPr="00222A95" w:rsidRDefault="00222A95" w:rsidP="00222A95">
                      <w:pPr>
                        <w:spacing w:before="120" w:after="60" w:line="312" w:lineRule="atLeast"/>
                        <w:outlineLvl w:val="2"/>
                        <w:rPr>
                          <w:rFonts w:ascii="Montserrat" w:eastAsia="Times New Roman" w:hAnsi="Montserrat" w:cs="Times New Roman"/>
                          <w:b/>
                          <w:bCs/>
                          <w:caps/>
                          <w:color w:val="2F2F2F"/>
                          <w:sz w:val="27"/>
                          <w:szCs w:val="27"/>
                          <w:lang w:eastAsia="en-GB"/>
                        </w:rPr>
                      </w:pPr>
                      <w:r w:rsidRPr="00222A95">
                        <w:rPr>
                          <w:rFonts w:ascii="Montserrat" w:eastAsia="Times New Roman" w:hAnsi="Montserrat" w:cs="Times New Roman"/>
                          <w:b/>
                          <w:bCs/>
                          <w:caps/>
                          <w:color w:val="2F2F2F"/>
                          <w:sz w:val="27"/>
                          <w:szCs w:val="27"/>
                          <w:lang w:eastAsia="en-GB"/>
                        </w:rPr>
                        <w:t>YEAR OF CALL</w:t>
                      </w:r>
                    </w:p>
                    <w:p w14:paraId="3DFF306C" w14:textId="18FDC504" w:rsidR="00222A95" w:rsidRPr="00222A95" w:rsidRDefault="00222A95" w:rsidP="00222A95">
                      <w:pPr>
                        <w:spacing w:before="100" w:beforeAutospacing="1" w:after="360" w:line="240" w:lineRule="auto"/>
                        <w:rPr>
                          <w:rFonts w:ascii="Montserrat" w:eastAsia="Times New Roman" w:hAnsi="Montserrat" w:cs="Times New Roman"/>
                          <w:color w:val="2F2F2F"/>
                          <w:sz w:val="21"/>
                          <w:szCs w:val="21"/>
                          <w:lang w:eastAsia="en-GB"/>
                        </w:rPr>
                      </w:pPr>
                      <w:r w:rsidRPr="00222A95">
                        <w:rPr>
                          <w:rFonts w:ascii="Montserrat" w:eastAsia="Times New Roman" w:hAnsi="Montserrat" w:cs="Times New Roman"/>
                          <w:color w:val="2F2F2F"/>
                          <w:sz w:val="21"/>
                          <w:szCs w:val="21"/>
                          <w:lang w:eastAsia="en-GB"/>
                        </w:rPr>
                        <w:t>20</w:t>
                      </w:r>
                      <w:r w:rsidR="00841B7A">
                        <w:rPr>
                          <w:rFonts w:ascii="Montserrat" w:eastAsia="Times New Roman" w:hAnsi="Montserrat" w:cs="Times New Roman"/>
                          <w:color w:val="2F2F2F"/>
                          <w:sz w:val="21"/>
                          <w:szCs w:val="21"/>
                          <w:lang w:eastAsia="en-GB"/>
                        </w:rPr>
                        <w:t>21</w:t>
                      </w:r>
                    </w:p>
                    <w:p w14:paraId="674BCA44" w14:textId="77777777" w:rsidR="00222A95" w:rsidRPr="00222A95" w:rsidRDefault="00222A95" w:rsidP="00222A95">
                      <w:pPr>
                        <w:spacing w:before="120" w:after="60" w:line="312" w:lineRule="atLeast"/>
                        <w:outlineLvl w:val="2"/>
                        <w:rPr>
                          <w:rFonts w:ascii="Montserrat" w:eastAsia="Times New Roman" w:hAnsi="Montserrat" w:cs="Times New Roman"/>
                          <w:b/>
                          <w:bCs/>
                          <w:caps/>
                          <w:color w:val="2F2F2F"/>
                          <w:sz w:val="27"/>
                          <w:szCs w:val="27"/>
                          <w:lang w:eastAsia="en-GB"/>
                        </w:rPr>
                      </w:pPr>
                      <w:r w:rsidRPr="00222A95">
                        <w:rPr>
                          <w:rFonts w:ascii="Montserrat" w:eastAsia="Times New Roman" w:hAnsi="Montserrat" w:cs="Times New Roman"/>
                          <w:b/>
                          <w:bCs/>
                          <w:caps/>
                          <w:color w:val="2F2F2F"/>
                          <w:sz w:val="27"/>
                          <w:szCs w:val="27"/>
                          <w:lang w:eastAsia="en-GB"/>
                        </w:rPr>
                        <w:t>AREAS OF PRACTICE</w:t>
                      </w:r>
                    </w:p>
                    <w:p w14:paraId="619B7BC0" w14:textId="4F09A724" w:rsidR="00222A95" w:rsidRDefault="00841B7A" w:rsidP="00222A95">
                      <w:pPr>
                        <w:spacing w:before="100" w:beforeAutospacing="1" w:after="360" w:line="240" w:lineRule="auto"/>
                        <w:rPr>
                          <w:rFonts w:ascii="Montserrat" w:eastAsia="Times New Roman" w:hAnsi="Montserrat" w:cs="Times New Roman"/>
                          <w:color w:val="2F2F2F"/>
                          <w:sz w:val="21"/>
                          <w:szCs w:val="21"/>
                          <w:lang w:eastAsia="en-GB"/>
                        </w:rPr>
                      </w:pPr>
                      <w:r>
                        <w:rPr>
                          <w:rFonts w:ascii="Montserrat" w:eastAsia="Times New Roman" w:hAnsi="Montserrat" w:cs="Times New Roman"/>
                          <w:color w:val="2F2F2F"/>
                          <w:sz w:val="21"/>
                          <w:szCs w:val="21"/>
                          <w:lang w:eastAsia="en-GB"/>
                        </w:rPr>
                        <w:t>FAMILY</w:t>
                      </w:r>
                    </w:p>
                    <w:p w14:paraId="09C47ECC" w14:textId="77777777" w:rsidR="00841B7A" w:rsidRPr="00841B7A" w:rsidRDefault="00841B7A" w:rsidP="00841B7A">
                      <w:pPr>
                        <w:spacing w:before="100" w:beforeAutospacing="1" w:after="360" w:line="240" w:lineRule="auto"/>
                        <w:rPr>
                          <w:rFonts w:ascii="Montserrat" w:eastAsia="Times New Roman" w:hAnsi="Montserrat" w:cs="Times New Roman"/>
                          <w:color w:val="2F2F2F"/>
                          <w:sz w:val="21"/>
                          <w:szCs w:val="21"/>
                          <w:lang w:eastAsia="en-GB"/>
                        </w:rPr>
                      </w:pPr>
                      <w:r w:rsidRPr="00841B7A">
                        <w:rPr>
                          <w:rFonts w:ascii="Montserrat" w:eastAsia="Times New Roman" w:hAnsi="Montserrat" w:cs="Times New Roman"/>
                          <w:color w:val="2F2F2F"/>
                          <w:sz w:val="21"/>
                          <w:szCs w:val="21"/>
                          <w:lang w:eastAsia="en-GB"/>
                        </w:rPr>
                        <w:t>Divorce and Domestic Violence</w:t>
                      </w:r>
                    </w:p>
                    <w:p w14:paraId="5241103B" w14:textId="77777777" w:rsidR="00841B7A" w:rsidRPr="00841B7A" w:rsidRDefault="00841B7A" w:rsidP="00841B7A">
                      <w:pPr>
                        <w:spacing w:before="100" w:beforeAutospacing="1" w:after="360" w:line="240" w:lineRule="auto"/>
                        <w:rPr>
                          <w:rFonts w:ascii="Montserrat" w:eastAsia="Times New Roman" w:hAnsi="Montserrat" w:cs="Times New Roman"/>
                          <w:color w:val="2F2F2F"/>
                          <w:sz w:val="21"/>
                          <w:szCs w:val="21"/>
                          <w:lang w:eastAsia="en-GB"/>
                        </w:rPr>
                      </w:pPr>
                      <w:r w:rsidRPr="00841B7A">
                        <w:rPr>
                          <w:rFonts w:ascii="Montserrat" w:eastAsia="Times New Roman" w:hAnsi="Montserrat" w:cs="Times New Roman"/>
                          <w:color w:val="2F2F2F"/>
                          <w:sz w:val="21"/>
                          <w:szCs w:val="21"/>
                          <w:lang w:eastAsia="en-GB"/>
                        </w:rPr>
                        <w:t>Family Finance</w:t>
                      </w:r>
                    </w:p>
                    <w:p w14:paraId="386C08DF" w14:textId="7181B8F6" w:rsidR="00841B7A" w:rsidRPr="00841B7A" w:rsidRDefault="00841B7A" w:rsidP="00841B7A">
                      <w:pPr>
                        <w:spacing w:before="100" w:beforeAutospacing="1" w:after="360" w:line="240" w:lineRule="auto"/>
                        <w:rPr>
                          <w:rFonts w:ascii="Montserrat" w:eastAsia="Times New Roman" w:hAnsi="Montserrat" w:cs="Times New Roman"/>
                          <w:color w:val="2F2F2F"/>
                          <w:sz w:val="21"/>
                          <w:szCs w:val="21"/>
                          <w:lang w:eastAsia="en-GB"/>
                        </w:rPr>
                      </w:pPr>
                      <w:r w:rsidRPr="00841B7A">
                        <w:rPr>
                          <w:rFonts w:ascii="Montserrat" w:eastAsia="Times New Roman" w:hAnsi="Montserrat" w:cs="Times New Roman"/>
                          <w:color w:val="2F2F2F"/>
                          <w:sz w:val="21"/>
                          <w:szCs w:val="21"/>
                          <w:lang w:eastAsia="en-GB"/>
                        </w:rPr>
                        <w:t>Public</w:t>
                      </w:r>
                      <w:r w:rsidR="003A1555">
                        <w:rPr>
                          <w:rFonts w:ascii="Montserrat" w:eastAsia="Times New Roman" w:hAnsi="Montserrat" w:cs="Times New Roman"/>
                          <w:color w:val="2F2F2F"/>
                          <w:sz w:val="21"/>
                          <w:szCs w:val="21"/>
                          <w:lang w:eastAsia="en-GB"/>
                        </w:rPr>
                        <w:t xml:space="preserve"> &amp; Private</w:t>
                      </w:r>
                      <w:r w:rsidRPr="00841B7A">
                        <w:rPr>
                          <w:rFonts w:ascii="Montserrat" w:eastAsia="Times New Roman" w:hAnsi="Montserrat" w:cs="Times New Roman"/>
                          <w:color w:val="2F2F2F"/>
                          <w:sz w:val="21"/>
                          <w:szCs w:val="21"/>
                          <w:lang w:eastAsia="en-GB"/>
                        </w:rPr>
                        <w:t xml:space="preserve"> Law</w:t>
                      </w:r>
                      <w:r w:rsidR="00F561AC">
                        <w:rPr>
                          <w:rFonts w:ascii="Montserrat" w:eastAsia="Times New Roman" w:hAnsi="Montserrat" w:cs="Times New Roman"/>
                          <w:color w:val="2F2F2F"/>
                          <w:sz w:val="21"/>
                          <w:szCs w:val="21"/>
                          <w:lang w:eastAsia="en-GB"/>
                        </w:rPr>
                        <w:t xml:space="preserve"> - Children</w:t>
                      </w:r>
                    </w:p>
                    <w:p w14:paraId="702853EB" w14:textId="77777777" w:rsidR="00841B7A" w:rsidRDefault="00841B7A" w:rsidP="00222A95">
                      <w:pPr>
                        <w:spacing w:before="100" w:beforeAutospacing="1" w:after="360" w:line="240" w:lineRule="auto"/>
                        <w:rPr>
                          <w:rFonts w:ascii="Montserrat" w:eastAsia="Times New Roman" w:hAnsi="Montserrat" w:cs="Times New Roman"/>
                          <w:color w:val="2F2F2F"/>
                          <w:sz w:val="21"/>
                          <w:szCs w:val="21"/>
                          <w:lang w:eastAsia="en-GB"/>
                        </w:rPr>
                      </w:pPr>
                    </w:p>
                    <w:p w14:paraId="011F8C9E" w14:textId="77777777" w:rsidR="00841B7A" w:rsidRPr="00222A95" w:rsidRDefault="00841B7A" w:rsidP="00222A95">
                      <w:pPr>
                        <w:spacing w:before="100" w:beforeAutospacing="1" w:after="360" w:line="240" w:lineRule="auto"/>
                        <w:rPr>
                          <w:rFonts w:ascii="Montserrat" w:eastAsia="Times New Roman" w:hAnsi="Montserrat" w:cs="Times New Roman"/>
                          <w:color w:val="2F2F2F"/>
                          <w:sz w:val="21"/>
                          <w:szCs w:val="21"/>
                          <w:lang w:eastAsia="en-GB"/>
                        </w:rPr>
                      </w:pPr>
                    </w:p>
                    <w:p w14:paraId="5C6D2C37" w14:textId="438C5F54" w:rsidR="00E53980" w:rsidRPr="00AC2BCE" w:rsidRDefault="00E53980" w:rsidP="00490BBA">
                      <w:pPr>
                        <w:pStyle w:val="Heading3"/>
                        <w:spacing w:before="120" w:after="60" w:line="312" w:lineRule="atLeast"/>
                        <w:ind w:left="720" w:firstLine="720"/>
                        <w:rPr>
                          <w:rFonts w:ascii="Arial" w:hAnsi="Arial" w:cs="Arial"/>
                          <w:b/>
                          <w:bCs/>
                          <w:caps/>
                          <w:color w:val="2F2F2F"/>
                          <w:sz w:val="27"/>
                          <w:szCs w:val="27"/>
                        </w:rPr>
                      </w:pPr>
                    </w:p>
                  </w:txbxContent>
                </v:textbox>
              </v:shape>
            </w:pict>
          </mc:Fallback>
        </mc:AlternateContent>
      </w:r>
      <w:r>
        <w:rPr>
          <w:rFonts w:ascii="Times New Roman" w:eastAsia="Times New Roman" w:hAnsi="Times New Roman" w:cs="Times New Roman"/>
          <w:b/>
          <w:bCs/>
          <w:noProof/>
          <w:color w:val="2F2F2F"/>
          <w:kern w:val="36"/>
          <w:sz w:val="48"/>
          <w:szCs w:val="48"/>
          <w:lang w:eastAsia="en-GB"/>
        </w:rPr>
        <mc:AlternateContent>
          <mc:Choice Requires="wps">
            <w:drawing>
              <wp:anchor distT="0" distB="0" distL="114300" distR="114300" simplePos="0" relativeHeight="251662336" behindDoc="0" locked="0" layoutInCell="1" allowOverlap="1" wp14:anchorId="50889E39" wp14:editId="7726B3D0">
                <wp:simplePos x="0" y="0"/>
                <wp:positionH relativeFrom="column">
                  <wp:posOffset>-123825</wp:posOffset>
                </wp:positionH>
                <wp:positionV relativeFrom="paragraph">
                  <wp:posOffset>397510</wp:posOffset>
                </wp:positionV>
                <wp:extent cx="7181850" cy="333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181850" cy="333375"/>
                        </a:xfrm>
                        <a:prstGeom prst="rect">
                          <a:avLst/>
                        </a:prstGeom>
                        <a:solidFill>
                          <a:schemeClr val="lt1"/>
                        </a:solidFill>
                        <a:ln w="6350">
                          <a:noFill/>
                        </a:ln>
                      </wps:spPr>
                      <wps:txbx>
                        <w:txbxContent>
                          <w:p w14:paraId="0A16E1B0" w14:textId="5A42314E" w:rsidR="00490BBA" w:rsidRDefault="00490BBA">
                            <w:r>
                              <w:rPr>
                                <w:noProof/>
                              </w:rPr>
                              <w:drawing>
                                <wp:inline distT="0" distB="0" distL="0" distR="0" wp14:anchorId="386A6E1B" wp14:editId="797B6C32">
                                  <wp:extent cx="6886575" cy="6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206767" cy="6279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89E39" id="Text Box 3" o:spid="_x0000_s1028" type="#_x0000_t202" style="position:absolute;margin-left:-9.75pt;margin-top:31.3pt;width:565.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" fillcolor="white [3201]" stroked="f" strokeweight=".5pt">
                <v:textbox>
                  <w:txbxContent>
                    <w:p w14:paraId="0A16E1B0" w14:textId="5A42314E" w:rsidR="00490BBA" w:rsidRDefault="00490BBA">
                      <w:r>
                        <w:rPr>
                          <w:noProof/>
                        </w:rPr>
                        <w:drawing>
                          <wp:inline distT="0" distB="0" distL="0" distR="0" wp14:anchorId="386A6E1B" wp14:editId="797B6C32">
                            <wp:extent cx="6886575" cy="6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206767" cy="627923"/>
                                    </a:xfrm>
                                    <a:prstGeom prst="rect">
                                      <a:avLst/>
                                    </a:prstGeom>
                                  </pic:spPr>
                                </pic:pic>
                              </a:graphicData>
                            </a:graphic>
                          </wp:inline>
                        </w:drawing>
                      </w:r>
                    </w:p>
                  </w:txbxContent>
                </v:textbox>
              </v:shape>
            </w:pict>
          </mc:Fallback>
        </mc:AlternateContent>
      </w:r>
    </w:p>
    <w:sectPr w:rsidR="00B82E57" w:rsidSect="005A4446">
      <w:headerReference w:type="default" r:id="rId10"/>
      <w:footerReference w:type="default" r:id="rId11"/>
      <w:pgSz w:w="11906" w:h="16838"/>
      <w:pgMar w:top="624" w:right="510" w:bottom="62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423C" w14:textId="77777777" w:rsidR="00424D5C" w:rsidRDefault="00424D5C" w:rsidP="00424D5C">
      <w:pPr>
        <w:spacing w:after="0" w:line="240" w:lineRule="auto"/>
      </w:pPr>
      <w:r>
        <w:separator/>
      </w:r>
    </w:p>
  </w:endnote>
  <w:endnote w:type="continuationSeparator" w:id="0">
    <w:p w14:paraId="421C09DE" w14:textId="77777777" w:rsidR="00424D5C" w:rsidRDefault="00424D5C" w:rsidP="0042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BBAD" w14:textId="22230059" w:rsidR="00AE6E75" w:rsidRPr="00592E55" w:rsidRDefault="00841B7A" w:rsidP="00AE6E75">
    <w:pPr>
      <w:pStyle w:val="Footer"/>
      <w:rPr>
        <w:b/>
        <w:bCs/>
        <w:color w:val="C69F34"/>
      </w:rPr>
    </w:pPr>
    <w:r>
      <w:rPr>
        <w:b/>
        <w:bCs/>
        <w:color w:val="C69F34"/>
      </w:rPr>
      <w:t>h.scott</w:t>
    </w:r>
    <w:r w:rsidR="00AE6E75" w:rsidRPr="00592E55">
      <w:rPr>
        <w:b/>
        <w:bCs/>
        <w:color w:val="C69F34"/>
      </w:rPr>
      <w:t>@derestreet.co.uk</w:t>
    </w:r>
    <w:r w:rsidR="00AE6E75" w:rsidRPr="00592E55">
      <w:rPr>
        <w:b/>
        <w:bCs/>
        <w:color w:val="C69F34"/>
      </w:rPr>
      <w:ptab w:relativeTo="margin" w:alignment="center" w:leader="none"/>
    </w:r>
    <w:hyperlink r:id="rId1" w:history="1">
      <w:r w:rsidR="00592E55" w:rsidRPr="00592E55">
        <w:rPr>
          <w:rStyle w:val="Hyperlink"/>
          <w:b/>
          <w:bCs/>
          <w:color w:val="C69F34"/>
        </w:rPr>
        <w:t>www.derestreet.co.uk</w:t>
      </w:r>
    </w:hyperlink>
    <w:r w:rsidR="00AE6E75" w:rsidRPr="00592E55">
      <w:rPr>
        <w:b/>
        <w:bCs/>
        <w:color w:val="C69F34"/>
      </w:rPr>
      <w:ptab w:relativeTo="margin" w:alignment="right" w:leader="none"/>
    </w:r>
    <w:r>
      <w:rPr>
        <w:b/>
        <w:bCs/>
        <w:color w:val="C69F34"/>
      </w:rPr>
      <w:t>h.scott</w:t>
    </w:r>
    <w:r w:rsidR="00592E55">
      <w:rPr>
        <w:b/>
        <w:bCs/>
        <w:color w:val="C69F34"/>
      </w:rPr>
      <w:t>@derestreet.co.uk.cjsm.net</w:t>
    </w:r>
    <w:r w:rsidR="00AE6E75" w:rsidRPr="00592E55">
      <w:rPr>
        <w:b/>
        <w:bCs/>
        <w:color w:val="C69F3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404DE" w14:textId="77777777" w:rsidR="00424D5C" w:rsidRDefault="00424D5C" w:rsidP="00424D5C">
      <w:pPr>
        <w:spacing w:after="0" w:line="240" w:lineRule="auto"/>
      </w:pPr>
      <w:r>
        <w:separator/>
      </w:r>
    </w:p>
  </w:footnote>
  <w:footnote w:type="continuationSeparator" w:id="0">
    <w:p w14:paraId="6A1319DB" w14:textId="77777777" w:rsidR="00424D5C" w:rsidRDefault="00424D5C" w:rsidP="0042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5F41" w14:textId="45410015" w:rsidR="00424D5C" w:rsidRDefault="00424D5C">
    <w:pPr>
      <w:pStyle w:val="Header"/>
    </w:pPr>
    <w:r>
      <w:rPr>
        <w:noProof/>
      </w:rPr>
      <w:drawing>
        <wp:inline distT="0" distB="0" distL="0" distR="0" wp14:anchorId="30E8AA4F" wp14:editId="68DA620D">
          <wp:extent cx="3362325" cy="556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1829" cy="562700"/>
                  </a:xfrm>
                  <a:prstGeom prst="rect">
                    <a:avLst/>
                  </a:prstGeom>
                </pic:spPr>
              </pic:pic>
            </a:graphicData>
          </a:graphic>
        </wp:inline>
      </w:drawing>
    </w:r>
  </w:p>
  <w:p w14:paraId="69ACF92C" w14:textId="77777777" w:rsidR="00E53980" w:rsidRDefault="00E53980">
    <w:pPr>
      <w:pStyle w:val="Header"/>
    </w:pPr>
  </w:p>
  <w:p w14:paraId="4FF94BEA" w14:textId="429D03FC" w:rsidR="00E53980" w:rsidRDefault="00E53980">
    <w:pPr>
      <w:pStyle w:val="Header"/>
    </w:pPr>
    <w:r>
      <w:t xml:space="preserve">                                           </w:t>
    </w:r>
    <w:r w:rsidR="00841B7A">
      <w:rPr>
        <w:rFonts w:ascii="Times New Roman" w:eastAsia="Times New Roman" w:hAnsi="Times New Roman" w:cs="Times New Roman"/>
        <w:b/>
        <w:bCs/>
        <w:color w:val="2F2F2F"/>
        <w:kern w:val="36"/>
        <w:sz w:val="48"/>
        <w:szCs w:val="48"/>
        <w:lang w:eastAsia="en-GB"/>
      </w:rPr>
      <w:t>Hannah Scott</w:t>
    </w:r>
    <w:r>
      <w:rPr>
        <w:rFonts w:ascii="Times New Roman" w:eastAsia="Times New Roman" w:hAnsi="Times New Roman" w:cs="Times New Roman"/>
        <w:b/>
        <w:bCs/>
        <w:color w:val="2F2F2F"/>
        <w:kern w:val="36"/>
        <w:sz w:val="48"/>
        <w:szCs w:val="48"/>
        <w:lang w:eastAsia="en-GB"/>
      </w:rPr>
      <w:tab/>
    </w:r>
  </w:p>
  <w:p w14:paraId="0565191A" w14:textId="77777777" w:rsidR="00424D5C" w:rsidRDefault="00424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A3BE6"/>
    <w:multiLevelType w:val="hybridMultilevel"/>
    <w:tmpl w:val="AA8C64AA"/>
    <w:lvl w:ilvl="0" w:tplc="BFCA38F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6"/>
    <w:rsid w:val="00144D31"/>
    <w:rsid w:val="001528CB"/>
    <w:rsid w:val="00222A95"/>
    <w:rsid w:val="00247934"/>
    <w:rsid w:val="002F2F91"/>
    <w:rsid w:val="00351334"/>
    <w:rsid w:val="00372984"/>
    <w:rsid w:val="003A1555"/>
    <w:rsid w:val="00401C0D"/>
    <w:rsid w:val="00424D5C"/>
    <w:rsid w:val="00490BBA"/>
    <w:rsid w:val="004B31DF"/>
    <w:rsid w:val="00592E55"/>
    <w:rsid w:val="005A4446"/>
    <w:rsid w:val="00841B7A"/>
    <w:rsid w:val="00842A35"/>
    <w:rsid w:val="00867461"/>
    <w:rsid w:val="00875C11"/>
    <w:rsid w:val="008B4C73"/>
    <w:rsid w:val="00A83159"/>
    <w:rsid w:val="00AB6ADF"/>
    <w:rsid w:val="00AC2BCE"/>
    <w:rsid w:val="00AE6E75"/>
    <w:rsid w:val="00B82E57"/>
    <w:rsid w:val="00BF39F4"/>
    <w:rsid w:val="00C12C4B"/>
    <w:rsid w:val="00C15B46"/>
    <w:rsid w:val="00C344B6"/>
    <w:rsid w:val="00C50FC8"/>
    <w:rsid w:val="00C5587C"/>
    <w:rsid w:val="00C8689A"/>
    <w:rsid w:val="00CC3314"/>
    <w:rsid w:val="00DE2246"/>
    <w:rsid w:val="00DF473C"/>
    <w:rsid w:val="00E53980"/>
    <w:rsid w:val="00F5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shapelayout>
  </w:shapeDefaults>
  <w:decimalSymbol w:val="."/>
  <w:listSeparator w:val=","/>
  <w14:docId w14:val="5F930EBA"/>
  <w15:chartTrackingRefBased/>
  <w15:docId w15:val="{3F583942-3E56-4B52-9A5B-D4CE1745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4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22A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3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5C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5C"/>
  </w:style>
  <w:style w:type="paragraph" w:styleId="Footer">
    <w:name w:val="footer"/>
    <w:basedOn w:val="Normal"/>
    <w:link w:val="FooterChar"/>
    <w:uiPriority w:val="99"/>
    <w:unhideWhenUsed/>
    <w:rsid w:val="00424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5C"/>
  </w:style>
  <w:style w:type="character" w:customStyle="1" w:styleId="Heading1Char">
    <w:name w:val="Heading 1 Char"/>
    <w:basedOn w:val="DefaultParagraphFont"/>
    <w:link w:val="Heading1"/>
    <w:uiPriority w:val="9"/>
    <w:rsid w:val="00424D5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53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53980"/>
    <w:rPr>
      <w:rFonts w:asciiTheme="majorHAnsi" w:eastAsiaTheme="majorEastAsia" w:hAnsiTheme="majorHAnsi" w:cstheme="majorBidi"/>
      <w:color w:val="1F3763" w:themeColor="accent1" w:themeShade="7F"/>
      <w:sz w:val="24"/>
      <w:szCs w:val="24"/>
    </w:rPr>
  </w:style>
  <w:style w:type="paragraph" w:customStyle="1" w:styleId="label">
    <w:name w:val="label"/>
    <w:basedOn w:val="Normal"/>
    <w:rsid w:val="00E53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3980"/>
    <w:rPr>
      <w:color w:val="0000FF"/>
      <w:u w:val="single"/>
    </w:rPr>
  </w:style>
  <w:style w:type="character" w:styleId="UnresolvedMention">
    <w:name w:val="Unresolved Mention"/>
    <w:basedOn w:val="DefaultParagraphFont"/>
    <w:uiPriority w:val="99"/>
    <w:semiHidden/>
    <w:unhideWhenUsed/>
    <w:rsid w:val="00B82E57"/>
    <w:rPr>
      <w:color w:val="605E5C"/>
      <w:shd w:val="clear" w:color="auto" w:fill="E1DFDD"/>
    </w:rPr>
  </w:style>
  <w:style w:type="character" w:styleId="Strong">
    <w:name w:val="Strong"/>
    <w:basedOn w:val="DefaultParagraphFont"/>
    <w:uiPriority w:val="22"/>
    <w:qFormat/>
    <w:rsid w:val="00B82E57"/>
    <w:rPr>
      <w:b/>
      <w:bCs/>
    </w:rPr>
  </w:style>
  <w:style w:type="character" w:styleId="Emphasis">
    <w:name w:val="Emphasis"/>
    <w:basedOn w:val="DefaultParagraphFont"/>
    <w:uiPriority w:val="20"/>
    <w:qFormat/>
    <w:rsid w:val="00B82E57"/>
    <w:rPr>
      <w:i/>
      <w:iCs/>
    </w:rPr>
  </w:style>
  <w:style w:type="character" w:customStyle="1" w:styleId="Heading4Char">
    <w:name w:val="Heading 4 Char"/>
    <w:basedOn w:val="DefaultParagraphFont"/>
    <w:link w:val="Heading4"/>
    <w:uiPriority w:val="9"/>
    <w:semiHidden/>
    <w:rsid w:val="00875C1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222A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614">
      <w:bodyDiv w:val="1"/>
      <w:marLeft w:val="0"/>
      <w:marRight w:val="0"/>
      <w:marTop w:val="0"/>
      <w:marBottom w:val="0"/>
      <w:divBdr>
        <w:top w:val="none" w:sz="0" w:space="0" w:color="auto"/>
        <w:left w:val="none" w:sz="0" w:space="0" w:color="auto"/>
        <w:bottom w:val="none" w:sz="0" w:space="0" w:color="auto"/>
        <w:right w:val="none" w:sz="0" w:space="0" w:color="auto"/>
      </w:divBdr>
      <w:divsChild>
        <w:div w:id="495073296">
          <w:marLeft w:val="0"/>
          <w:marRight w:val="0"/>
          <w:marTop w:val="0"/>
          <w:marBottom w:val="0"/>
          <w:divBdr>
            <w:top w:val="none" w:sz="0" w:space="0" w:color="auto"/>
            <w:left w:val="none" w:sz="0" w:space="0" w:color="auto"/>
            <w:bottom w:val="none" w:sz="0" w:space="0" w:color="auto"/>
            <w:right w:val="none" w:sz="0" w:space="0" w:color="auto"/>
          </w:divBdr>
        </w:div>
        <w:div w:id="1509174218">
          <w:marLeft w:val="0"/>
          <w:marRight w:val="0"/>
          <w:marTop w:val="0"/>
          <w:marBottom w:val="0"/>
          <w:divBdr>
            <w:top w:val="none" w:sz="0" w:space="0" w:color="auto"/>
            <w:left w:val="none" w:sz="0" w:space="0" w:color="auto"/>
            <w:bottom w:val="none" w:sz="0" w:space="0" w:color="auto"/>
            <w:right w:val="none" w:sz="0" w:space="0" w:color="auto"/>
          </w:divBdr>
        </w:div>
        <w:div w:id="1974561544">
          <w:marLeft w:val="0"/>
          <w:marRight w:val="0"/>
          <w:marTop w:val="0"/>
          <w:marBottom w:val="0"/>
          <w:divBdr>
            <w:top w:val="none" w:sz="0" w:space="0" w:color="auto"/>
            <w:left w:val="none" w:sz="0" w:space="0" w:color="auto"/>
            <w:bottom w:val="none" w:sz="0" w:space="0" w:color="auto"/>
            <w:right w:val="none" w:sz="0" w:space="0" w:color="auto"/>
          </w:divBdr>
        </w:div>
        <w:div w:id="979649005">
          <w:marLeft w:val="0"/>
          <w:marRight w:val="0"/>
          <w:marTop w:val="0"/>
          <w:marBottom w:val="0"/>
          <w:divBdr>
            <w:top w:val="none" w:sz="0" w:space="0" w:color="auto"/>
            <w:left w:val="none" w:sz="0" w:space="0" w:color="auto"/>
            <w:bottom w:val="none" w:sz="0" w:space="0" w:color="auto"/>
            <w:right w:val="none" w:sz="0" w:space="0" w:color="auto"/>
          </w:divBdr>
        </w:div>
        <w:div w:id="887380777">
          <w:marLeft w:val="0"/>
          <w:marRight w:val="0"/>
          <w:marTop w:val="0"/>
          <w:marBottom w:val="0"/>
          <w:divBdr>
            <w:top w:val="none" w:sz="0" w:space="0" w:color="auto"/>
            <w:left w:val="none" w:sz="0" w:space="0" w:color="auto"/>
            <w:bottom w:val="none" w:sz="0" w:space="0" w:color="auto"/>
            <w:right w:val="none" w:sz="0" w:space="0" w:color="auto"/>
          </w:divBdr>
        </w:div>
        <w:div w:id="1594701419">
          <w:marLeft w:val="0"/>
          <w:marRight w:val="0"/>
          <w:marTop w:val="0"/>
          <w:marBottom w:val="0"/>
          <w:divBdr>
            <w:top w:val="none" w:sz="0" w:space="0" w:color="auto"/>
            <w:left w:val="none" w:sz="0" w:space="0" w:color="auto"/>
            <w:bottom w:val="none" w:sz="0" w:space="0" w:color="auto"/>
            <w:right w:val="none" w:sz="0" w:space="0" w:color="auto"/>
          </w:divBdr>
        </w:div>
        <w:div w:id="1503397431">
          <w:marLeft w:val="0"/>
          <w:marRight w:val="0"/>
          <w:marTop w:val="0"/>
          <w:marBottom w:val="0"/>
          <w:divBdr>
            <w:top w:val="none" w:sz="0" w:space="0" w:color="auto"/>
            <w:left w:val="none" w:sz="0" w:space="0" w:color="auto"/>
            <w:bottom w:val="none" w:sz="0" w:space="0" w:color="auto"/>
            <w:right w:val="none" w:sz="0" w:space="0" w:color="auto"/>
          </w:divBdr>
          <w:divsChild>
            <w:div w:id="794179811">
              <w:marLeft w:val="0"/>
              <w:marRight w:val="0"/>
              <w:marTop w:val="0"/>
              <w:marBottom w:val="0"/>
              <w:divBdr>
                <w:top w:val="none" w:sz="0" w:space="0" w:color="auto"/>
                <w:left w:val="none" w:sz="0" w:space="0" w:color="auto"/>
                <w:bottom w:val="none" w:sz="0" w:space="0" w:color="auto"/>
                <w:right w:val="none" w:sz="0" w:space="0" w:color="auto"/>
              </w:divBdr>
            </w:div>
            <w:div w:id="1839225116">
              <w:marLeft w:val="0"/>
              <w:marRight w:val="0"/>
              <w:marTop w:val="0"/>
              <w:marBottom w:val="0"/>
              <w:divBdr>
                <w:top w:val="none" w:sz="0" w:space="0" w:color="auto"/>
                <w:left w:val="none" w:sz="0" w:space="0" w:color="auto"/>
                <w:bottom w:val="none" w:sz="0" w:space="0" w:color="auto"/>
                <w:right w:val="none" w:sz="0" w:space="0" w:color="auto"/>
              </w:divBdr>
            </w:div>
            <w:div w:id="751975989">
              <w:marLeft w:val="0"/>
              <w:marRight w:val="0"/>
              <w:marTop w:val="0"/>
              <w:marBottom w:val="0"/>
              <w:divBdr>
                <w:top w:val="none" w:sz="0" w:space="0" w:color="auto"/>
                <w:left w:val="none" w:sz="0" w:space="0" w:color="auto"/>
                <w:bottom w:val="none" w:sz="0" w:space="0" w:color="auto"/>
                <w:right w:val="none" w:sz="0" w:space="0" w:color="auto"/>
              </w:divBdr>
            </w:div>
            <w:div w:id="229198868">
              <w:marLeft w:val="0"/>
              <w:marRight w:val="0"/>
              <w:marTop w:val="0"/>
              <w:marBottom w:val="0"/>
              <w:divBdr>
                <w:top w:val="none" w:sz="0" w:space="0" w:color="auto"/>
                <w:left w:val="none" w:sz="0" w:space="0" w:color="auto"/>
                <w:bottom w:val="none" w:sz="0" w:space="0" w:color="auto"/>
                <w:right w:val="none" w:sz="0" w:space="0" w:color="auto"/>
              </w:divBdr>
            </w:div>
            <w:div w:id="8618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34">
      <w:bodyDiv w:val="1"/>
      <w:marLeft w:val="0"/>
      <w:marRight w:val="0"/>
      <w:marTop w:val="0"/>
      <w:marBottom w:val="0"/>
      <w:divBdr>
        <w:top w:val="none" w:sz="0" w:space="0" w:color="auto"/>
        <w:left w:val="none" w:sz="0" w:space="0" w:color="auto"/>
        <w:bottom w:val="none" w:sz="0" w:space="0" w:color="auto"/>
        <w:right w:val="none" w:sz="0" w:space="0" w:color="auto"/>
      </w:divBdr>
    </w:div>
    <w:div w:id="171846539">
      <w:bodyDiv w:val="1"/>
      <w:marLeft w:val="0"/>
      <w:marRight w:val="0"/>
      <w:marTop w:val="0"/>
      <w:marBottom w:val="0"/>
      <w:divBdr>
        <w:top w:val="none" w:sz="0" w:space="0" w:color="auto"/>
        <w:left w:val="none" w:sz="0" w:space="0" w:color="auto"/>
        <w:bottom w:val="none" w:sz="0" w:space="0" w:color="auto"/>
        <w:right w:val="none" w:sz="0" w:space="0" w:color="auto"/>
      </w:divBdr>
      <w:divsChild>
        <w:div w:id="1517185899">
          <w:marLeft w:val="0"/>
          <w:marRight w:val="0"/>
          <w:marTop w:val="0"/>
          <w:marBottom w:val="0"/>
          <w:divBdr>
            <w:top w:val="none" w:sz="0" w:space="0" w:color="auto"/>
            <w:left w:val="none" w:sz="0" w:space="0" w:color="auto"/>
            <w:bottom w:val="none" w:sz="0" w:space="0" w:color="auto"/>
            <w:right w:val="none" w:sz="0" w:space="0" w:color="auto"/>
          </w:divBdr>
          <w:divsChild>
            <w:div w:id="832373562">
              <w:marLeft w:val="0"/>
              <w:marRight w:val="0"/>
              <w:marTop w:val="0"/>
              <w:marBottom w:val="0"/>
              <w:divBdr>
                <w:top w:val="none" w:sz="0" w:space="0" w:color="auto"/>
                <w:left w:val="none" w:sz="0" w:space="0" w:color="auto"/>
                <w:bottom w:val="none" w:sz="0" w:space="0" w:color="auto"/>
                <w:right w:val="none" w:sz="0" w:space="0" w:color="auto"/>
              </w:divBdr>
              <w:divsChild>
                <w:div w:id="2052723254">
                  <w:marLeft w:val="0"/>
                  <w:marRight w:val="0"/>
                  <w:marTop w:val="0"/>
                  <w:marBottom w:val="0"/>
                  <w:divBdr>
                    <w:top w:val="none" w:sz="0" w:space="0" w:color="auto"/>
                    <w:left w:val="none" w:sz="0" w:space="0" w:color="auto"/>
                    <w:bottom w:val="none" w:sz="0" w:space="0" w:color="auto"/>
                    <w:right w:val="none" w:sz="0" w:space="0" w:color="auto"/>
                  </w:divBdr>
                  <w:divsChild>
                    <w:div w:id="1615018046">
                      <w:marLeft w:val="0"/>
                      <w:marRight w:val="0"/>
                      <w:marTop w:val="0"/>
                      <w:marBottom w:val="0"/>
                      <w:divBdr>
                        <w:top w:val="none" w:sz="0" w:space="0" w:color="auto"/>
                        <w:left w:val="none" w:sz="0" w:space="0" w:color="auto"/>
                        <w:bottom w:val="none" w:sz="0" w:space="0" w:color="auto"/>
                        <w:right w:val="none" w:sz="0" w:space="0" w:color="auto"/>
                      </w:divBdr>
                    </w:div>
                    <w:div w:id="1012338386">
                      <w:marLeft w:val="0"/>
                      <w:marRight w:val="0"/>
                      <w:marTop w:val="0"/>
                      <w:marBottom w:val="0"/>
                      <w:divBdr>
                        <w:top w:val="none" w:sz="0" w:space="0" w:color="auto"/>
                        <w:left w:val="none" w:sz="0" w:space="0" w:color="auto"/>
                        <w:bottom w:val="none" w:sz="0" w:space="0" w:color="auto"/>
                        <w:right w:val="none" w:sz="0" w:space="0" w:color="auto"/>
                      </w:divBdr>
                    </w:div>
                    <w:div w:id="642270717">
                      <w:marLeft w:val="0"/>
                      <w:marRight w:val="0"/>
                      <w:marTop w:val="0"/>
                      <w:marBottom w:val="0"/>
                      <w:divBdr>
                        <w:top w:val="none" w:sz="0" w:space="0" w:color="auto"/>
                        <w:left w:val="none" w:sz="0" w:space="0" w:color="auto"/>
                        <w:bottom w:val="none" w:sz="0" w:space="0" w:color="auto"/>
                        <w:right w:val="none" w:sz="0" w:space="0" w:color="auto"/>
                      </w:divBdr>
                    </w:div>
                    <w:div w:id="511451242">
                      <w:marLeft w:val="0"/>
                      <w:marRight w:val="0"/>
                      <w:marTop w:val="0"/>
                      <w:marBottom w:val="0"/>
                      <w:divBdr>
                        <w:top w:val="none" w:sz="0" w:space="0" w:color="auto"/>
                        <w:left w:val="none" w:sz="0" w:space="0" w:color="auto"/>
                        <w:bottom w:val="none" w:sz="0" w:space="0" w:color="auto"/>
                        <w:right w:val="none" w:sz="0" w:space="0" w:color="auto"/>
                      </w:divBdr>
                    </w:div>
                    <w:div w:id="352346918">
                      <w:marLeft w:val="0"/>
                      <w:marRight w:val="0"/>
                      <w:marTop w:val="0"/>
                      <w:marBottom w:val="0"/>
                      <w:divBdr>
                        <w:top w:val="none" w:sz="0" w:space="0" w:color="auto"/>
                        <w:left w:val="none" w:sz="0" w:space="0" w:color="auto"/>
                        <w:bottom w:val="none" w:sz="0" w:space="0" w:color="auto"/>
                        <w:right w:val="none" w:sz="0" w:space="0" w:color="auto"/>
                      </w:divBdr>
                    </w:div>
                    <w:div w:id="1144545982">
                      <w:marLeft w:val="0"/>
                      <w:marRight w:val="0"/>
                      <w:marTop w:val="0"/>
                      <w:marBottom w:val="0"/>
                      <w:divBdr>
                        <w:top w:val="none" w:sz="0" w:space="0" w:color="auto"/>
                        <w:left w:val="none" w:sz="0" w:space="0" w:color="auto"/>
                        <w:bottom w:val="none" w:sz="0" w:space="0" w:color="auto"/>
                        <w:right w:val="none" w:sz="0" w:space="0" w:color="auto"/>
                      </w:divBdr>
                    </w:div>
                    <w:div w:id="911357380">
                      <w:marLeft w:val="0"/>
                      <w:marRight w:val="0"/>
                      <w:marTop w:val="0"/>
                      <w:marBottom w:val="0"/>
                      <w:divBdr>
                        <w:top w:val="none" w:sz="0" w:space="0" w:color="auto"/>
                        <w:left w:val="none" w:sz="0" w:space="0" w:color="auto"/>
                        <w:bottom w:val="none" w:sz="0" w:space="0" w:color="auto"/>
                        <w:right w:val="none" w:sz="0" w:space="0" w:color="auto"/>
                      </w:divBdr>
                    </w:div>
                    <w:div w:id="830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3420">
          <w:marLeft w:val="0"/>
          <w:marRight w:val="0"/>
          <w:marTop w:val="0"/>
          <w:marBottom w:val="0"/>
          <w:divBdr>
            <w:top w:val="none" w:sz="0" w:space="0" w:color="auto"/>
            <w:left w:val="none" w:sz="0" w:space="0" w:color="auto"/>
            <w:bottom w:val="none" w:sz="0" w:space="0" w:color="auto"/>
            <w:right w:val="none" w:sz="0" w:space="0" w:color="auto"/>
          </w:divBdr>
          <w:divsChild>
            <w:div w:id="4701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7154">
      <w:bodyDiv w:val="1"/>
      <w:marLeft w:val="0"/>
      <w:marRight w:val="0"/>
      <w:marTop w:val="0"/>
      <w:marBottom w:val="0"/>
      <w:divBdr>
        <w:top w:val="none" w:sz="0" w:space="0" w:color="auto"/>
        <w:left w:val="none" w:sz="0" w:space="0" w:color="auto"/>
        <w:bottom w:val="none" w:sz="0" w:space="0" w:color="auto"/>
        <w:right w:val="none" w:sz="0" w:space="0" w:color="auto"/>
      </w:divBdr>
    </w:div>
    <w:div w:id="235095341">
      <w:bodyDiv w:val="1"/>
      <w:marLeft w:val="0"/>
      <w:marRight w:val="0"/>
      <w:marTop w:val="0"/>
      <w:marBottom w:val="0"/>
      <w:divBdr>
        <w:top w:val="none" w:sz="0" w:space="0" w:color="auto"/>
        <w:left w:val="none" w:sz="0" w:space="0" w:color="auto"/>
        <w:bottom w:val="none" w:sz="0" w:space="0" w:color="auto"/>
        <w:right w:val="none" w:sz="0" w:space="0" w:color="auto"/>
      </w:divBdr>
    </w:div>
    <w:div w:id="289551798">
      <w:bodyDiv w:val="1"/>
      <w:marLeft w:val="0"/>
      <w:marRight w:val="0"/>
      <w:marTop w:val="0"/>
      <w:marBottom w:val="0"/>
      <w:divBdr>
        <w:top w:val="none" w:sz="0" w:space="0" w:color="auto"/>
        <w:left w:val="none" w:sz="0" w:space="0" w:color="auto"/>
        <w:bottom w:val="none" w:sz="0" w:space="0" w:color="auto"/>
        <w:right w:val="none" w:sz="0" w:space="0" w:color="auto"/>
      </w:divBdr>
    </w:div>
    <w:div w:id="659385568">
      <w:bodyDiv w:val="1"/>
      <w:marLeft w:val="0"/>
      <w:marRight w:val="0"/>
      <w:marTop w:val="0"/>
      <w:marBottom w:val="0"/>
      <w:divBdr>
        <w:top w:val="none" w:sz="0" w:space="0" w:color="auto"/>
        <w:left w:val="none" w:sz="0" w:space="0" w:color="auto"/>
        <w:bottom w:val="none" w:sz="0" w:space="0" w:color="auto"/>
        <w:right w:val="none" w:sz="0" w:space="0" w:color="auto"/>
      </w:divBdr>
    </w:div>
    <w:div w:id="697004981">
      <w:bodyDiv w:val="1"/>
      <w:marLeft w:val="0"/>
      <w:marRight w:val="0"/>
      <w:marTop w:val="0"/>
      <w:marBottom w:val="0"/>
      <w:divBdr>
        <w:top w:val="none" w:sz="0" w:space="0" w:color="auto"/>
        <w:left w:val="none" w:sz="0" w:space="0" w:color="auto"/>
        <w:bottom w:val="none" w:sz="0" w:space="0" w:color="auto"/>
        <w:right w:val="none" w:sz="0" w:space="0" w:color="auto"/>
      </w:divBdr>
      <w:divsChild>
        <w:div w:id="1323776581">
          <w:marLeft w:val="0"/>
          <w:marRight w:val="0"/>
          <w:marTop w:val="0"/>
          <w:marBottom w:val="0"/>
          <w:divBdr>
            <w:top w:val="none" w:sz="0" w:space="0" w:color="auto"/>
            <w:left w:val="none" w:sz="0" w:space="0" w:color="auto"/>
            <w:bottom w:val="none" w:sz="0" w:space="0" w:color="auto"/>
            <w:right w:val="none" w:sz="0" w:space="0" w:color="auto"/>
          </w:divBdr>
        </w:div>
        <w:div w:id="1828666146">
          <w:marLeft w:val="0"/>
          <w:marRight w:val="0"/>
          <w:marTop w:val="0"/>
          <w:marBottom w:val="0"/>
          <w:divBdr>
            <w:top w:val="none" w:sz="0" w:space="0" w:color="auto"/>
            <w:left w:val="none" w:sz="0" w:space="0" w:color="auto"/>
            <w:bottom w:val="none" w:sz="0" w:space="0" w:color="auto"/>
            <w:right w:val="none" w:sz="0" w:space="0" w:color="auto"/>
          </w:divBdr>
          <w:divsChild>
            <w:div w:id="178278545">
              <w:marLeft w:val="0"/>
              <w:marRight w:val="0"/>
              <w:marTop w:val="0"/>
              <w:marBottom w:val="0"/>
              <w:divBdr>
                <w:top w:val="none" w:sz="0" w:space="0" w:color="auto"/>
                <w:left w:val="none" w:sz="0" w:space="0" w:color="auto"/>
                <w:bottom w:val="none" w:sz="0" w:space="0" w:color="auto"/>
                <w:right w:val="none" w:sz="0" w:space="0" w:color="auto"/>
              </w:divBdr>
            </w:div>
            <w:div w:id="2084598587">
              <w:marLeft w:val="0"/>
              <w:marRight w:val="0"/>
              <w:marTop w:val="0"/>
              <w:marBottom w:val="0"/>
              <w:divBdr>
                <w:top w:val="none" w:sz="0" w:space="0" w:color="auto"/>
                <w:left w:val="none" w:sz="0" w:space="0" w:color="auto"/>
                <w:bottom w:val="none" w:sz="0" w:space="0" w:color="auto"/>
                <w:right w:val="none" w:sz="0" w:space="0" w:color="auto"/>
              </w:divBdr>
            </w:div>
            <w:div w:id="1297446569">
              <w:marLeft w:val="0"/>
              <w:marRight w:val="0"/>
              <w:marTop w:val="0"/>
              <w:marBottom w:val="0"/>
              <w:divBdr>
                <w:top w:val="none" w:sz="0" w:space="0" w:color="auto"/>
                <w:left w:val="none" w:sz="0" w:space="0" w:color="auto"/>
                <w:bottom w:val="none" w:sz="0" w:space="0" w:color="auto"/>
                <w:right w:val="none" w:sz="0" w:space="0" w:color="auto"/>
              </w:divBdr>
            </w:div>
            <w:div w:id="1368338255">
              <w:marLeft w:val="0"/>
              <w:marRight w:val="0"/>
              <w:marTop w:val="0"/>
              <w:marBottom w:val="0"/>
              <w:divBdr>
                <w:top w:val="none" w:sz="0" w:space="0" w:color="auto"/>
                <w:left w:val="none" w:sz="0" w:space="0" w:color="auto"/>
                <w:bottom w:val="none" w:sz="0" w:space="0" w:color="auto"/>
                <w:right w:val="none" w:sz="0" w:space="0" w:color="auto"/>
              </w:divBdr>
            </w:div>
            <w:div w:id="21191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728">
      <w:bodyDiv w:val="1"/>
      <w:marLeft w:val="0"/>
      <w:marRight w:val="0"/>
      <w:marTop w:val="0"/>
      <w:marBottom w:val="0"/>
      <w:divBdr>
        <w:top w:val="none" w:sz="0" w:space="0" w:color="auto"/>
        <w:left w:val="none" w:sz="0" w:space="0" w:color="auto"/>
        <w:bottom w:val="none" w:sz="0" w:space="0" w:color="auto"/>
        <w:right w:val="none" w:sz="0" w:space="0" w:color="auto"/>
      </w:divBdr>
      <w:divsChild>
        <w:div w:id="1488208453">
          <w:marLeft w:val="0"/>
          <w:marRight w:val="0"/>
          <w:marTop w:val="0"/>
          <w:marBottom w:val="0"/>
          <w:divBdr>
            <w:top w:val="none" w:sz="0" w:space="0" w:color="auto"/>
            <w:left w:val="none" w:sz="0" w:space="0" w:color="auto"/>
            <w:bottom w:val="none" w:sz="0" w:space="0" w:color="auto"/>
            <w:right w:val="none" w:sz="0" w:space="0" w:color="auto"/>
          </w:divBdr>
        </w:div>
        <w:div w:id="1547448192">
          <w:marLeft w:val="0"/>
          <w:marRight w:val="0"/>
          <w:marTop w:val="0"/>
          <w:marBottom w:val="0"/>
          <w:divBdr>
            <w:top w:val="none" w:sz="0" w:space="0" w:color="auto"/>
            <w:left w:val="none" w:sz="0" w:space="0" w:color="auto"/>
            <w:bottom w:val="none" w:sz="0" w:space="0" w:color="auto"/>
            <w:right w:val="none" w:sz="0" w:space="0" w:color="auto"/>
          </w:divBdr>
        </w:div>
        <w:div w:id="1691636884">
          <w:marLeft w:val="0"/>
          <w:marRight w:val="0"/>
          <w:marTop w:val="0"/>
          <w:marBottom w:val="0"/>
          <w:divBdr>
            <w:top w:val="none" w:sz="0" w:space="0" w:color="auto"/>
            <w:left w:val="none" w:sz="0" w:space="0" w:color="auto"/>
            <w:bottom w:val="none" w:sz="0" w:space="0" w:color="auto"/>
            <w:right w:val="none" w:sz="0" w:space="0" w:color="auto"/>
          </w:divBdr>
        </w:div>
        <w:div w:id="1379476958">
          <w:marLeft w:val="0"/>
          <w:marRight w:val="0"/>
          <w:marTop w:val="0"/>
          <w:marBottom w:val="0"/>
          <w:divBdr>
            <w:top w:val="none" w:sz="0" w:space="0" w:color="auto"/>
            <w:left w:val="none" w:sz="0" w:space="0" w:color="auto"/>
            <w:bottom w:val="none" w:sz="0" w:space="0" w:color="auto"/>
            <w:right w:val="none" w:sz="0" w:space="0" w:color="auto"/>
          </w:divBdr>
        </w:div>
        <w:div w:id="1048801392">
          <w:marLeft w:val="0"/>
          <w:marRight w:val="0"/>
          <w:marTop w:val="0"/>
          <w:marBottom w:val="0"/>
          <w:divBdr>
            <w:top w:val="none" w:sz="0" w:space="0" w:color="auto"/>
            <w:left w:val="none" w:sz="0" w:space="0" w:color="auto"/>
            <w:bottom w:val="none" w:sz="0" w:space="0" w:color="auto"/>
            <w:right w:val="none" w:sz="0" w:space="0" w:color="auto"/>
          </w:divBdr>
        </w:div>
      </w:divsChild>
    </w:div>
    <w:div w:id="943345244">
      <w:bodyDiv w:val="1"/>
      <w:marLeft w:val="0"/>
      <w:marRight w:val="0"/>
      <w:marTop w:val="0"/>
      <w:marBottom w:val="0"/>
      <w:divBdr>
        <w:top w:val="none" w:sz="0" w:space="0" w:color="auto"/>
        <w:left w:val="none" w:sz="0" w:space="0" w:color="auto"/>
        <w:bottom w:val="none" w:sz="0" w:space="0" w:color="auto"/>
        <w:right w:val="none" w:sz="0" w:space="0" w:color="auto"/>
      </w:divBdr>
    </w:div>
    <w:div w:id="1123112063">
      <w:bodyDiv w:val="1"/>
      <w:marLeft w:val="0"/>
      <w:marRight w:val="0"/>
      <w:marTop w:val="0"/>
      <w:marBottom w:val="0"/>
      <w:divBdr>
        <w:top w:val="none" w:sz="0" w:space="0" w:color="auto"/>
        <w:left w:val="none" w:sz="0" w:space="0" w:color="auto"/>
        <w:bottom w:val="none" w:sz="0" w:space="0" w:color="auto"/>
        <w:right w:val="none" w:sz="0" w:space="0" w:color="auto"/>
      </w:divBdr>
      <w:divsChild>
        <w:div w:id="1907911097">
          <w:marLeft w:val="0"/>
          <w:marRight w:val="0"/>
          <w:marTop w:val="0"/>
          <w:marBottom w:val="0"/>
          <w:divBdr>
            <w:top w:val="none" w:sz="0" w:space="0" w:color="auto"/>
            <w:left w:val="none" w:sz="0" w:space="0" w:color="auto"/>
            <w:bottom w:val="none" w:sz="0" w:space="0" w:color="auto"/>
            <w:right w:val="none" w:sz="0" w:space="0" w:color="auto"/>
          </w:divBdr>
        </w:div>
        <w:div w:id="238489145">
          <w:marLeft w:val="0"/>
          <w:marRight w:val="0"/>
          <w:marTop w:val="0"/>
          <w:marBottom w:val="0"/>
          <w:divBdr>
            <w:top w:val="none" w:sz="0" w:space="0" w:color="auto"/>
            <w:left w:val="none" w:sz="0" w:space="0" w:color="auto"/>
            <w:bottom w:val="none" w:sz="0" w:space="0" w:color="auto"/>
            <w:right w:val="none" w:sz="0" w:space="0" w:color="auto"/>
          </w:divBdr>
        </w:div>
        <w:div w:id="838234071">
          <w:marLeft w:val="0"/>
          <w:marRight w:val="0"/>
          <w:marTop w:val="0"/>
          <w:marBottom w:val="0"/>
          <w:divBdr>
            <w:top w:val="none" w:sz="0" w:space="0" w:color="auto"/>
            <w:left w:val="none" w:sz="0" w:space="0" w:color="auto"/>
            <w:bottom w:val="none" w:sz="0" w:space="0" w:color="auto"/>
            <w:right w:val="none" w:sz="0" w:space="0" w:color="auto"/>
          </w:divBdr>
        </w:div>
      </w:divsChild>
    </w:div>
    <w:div w:id="1185050856">
      <w:bodyDiv w:val="1"/>
      <w:marLeft w:val="0"/>
      <w:marRight w:val="0"/>
      <w:marTop w:val="0"/>
      <w:marBottom w:val="0"/>
      <w:divBdr>
        <w:top w:val="none" w:sz="0" w:space="0" w:color="auto"/>
        <w:left w:val="none" w:sz="0" w:space="0" w:color="auto"/>
        <w:bottom w:val="none" w:sz="0" w:space="0" w:color="auto"/>
        <w:right w:val="none" w:sz="0" w:space="0" w:color="auto"/>
      </w:divBdr>
      <w:divsChild>
        <w:div w:id="1845587033">
          <w:marLeft w:val="0"/>
          <w:marRight w:val="0"/>
          <w:marTop w:val="0"/>
          <w:marBottom w:val="0"/>
          <w:divBdr>
            <w:top w:val="none" w:sz="0" w:space="0" w:color="auto"/>
            <w:left w:val="none" w:sz="0" w:space="0" w:color="auto"/>
            <w:bottom w:val="none" w:sz="0" w:space="0" w:color="auto"/>
            <w:right w:val="none" w:sz="0" w:space="0" w:color="auto"/>
          </w:divBdr>
        </w:div>
        <w:div w:id="1274748548">
          <w:marLeft w:val="0"/>
          <w:marRight w:val="0"/>
          <w:marTop w:val="0"/>
          <w:marBottom w:val="0"/>
          <w:divBdr>
            <w:top w:val="none" w:sz="0" w:space="0" w:color="auto"/>
            <w:left w:val="none" w:sz="0" w:space="0" w:color="auto"/>
            <w:bottom w:val="none" w:sz="0" w:space="0" w:color="auto"/>
            <w:right w:val="none" w:sz="0" w:space="0" w:color="auto"/>
          </w:divBdr>
        </w:div>
        <w:div w:id="822311707">
          <w:marLeft w:val="0"/>
          <w:marRight w:val="0"/>
          <w:marTop w:val="0"/>
          <w:marBottom w:val="0"/>
          <w:divBdr>
            <w:top w:val="none" w:sz="0" w:space="0" w:color="auto"/>
            <w:left w:val="none" w:sz="0" w:space="0" w:color="auto"/>
            <w:bottom w:val="none" w:sz="0" w:space="0" w:color="auto"/>
            <w:right w:val="none" w:sz="0" w:space="0" w:color="auto"/>
          </w:divBdr>
        </w:div>
        <w:div w:id="1834908055">
          <w:marLeft w:val="0"/>
          <w:marRight w:val="0"/>
          <w:marTop w:val="0"/>
          <w:marBottom w:val="0"/>
          <w:divBdr>
            <w:top w:val="none" w:sz="0" w:space="0" w:color="auto"/>
            <w:left w:val="none" w:sz="0" w:space="0" w:color="auto"/>
            <w:bottom w:val="none" w:sz="0" w:space="0" w:color="auto"/>
            <w:right w:val="none" w:sz="0" w:space="0" w:color="auto"/>
          </w:divBdr>
        </w:div>
      </w:divsChild>
    </w:div>
    <w:div w:id="1637762754">
      <w:bodyDiv w:val="1"/>
      <w:marLeft w:val="0"/>
      <w:marRight w:val="0"/>
      <w:marTop w:val="0"/>
      <w:marBottom w:val="0"/>
      <w:divBdr>
        <w:top w:val="none" w:sz="0" w:space="0" w:color="auto"/>
        <w:left w:val="none" w:sz="0" w:space="0" w:color="auto"/>
        <w:bottom w:val="none" w:sz="0" w:space="0" w:color="auto"/>
        <w:right w:val="none" w:sz="0" w:space="0" w:color="auto"/>
      </w:divBdr>
    </w:div>
    <w:div w:id="1733233955">
      <w:bodyDiv w:val="1"/>
      <w:marLeft w:val="0"/>
      <w:marRight w:val="0"/>
      <w:marTop w:val="0"/>
      <w:marBottom w:val="0"/>
      <w:divBdr>
        <w:top w:val="none" w:sz="0" w:space="0" w:color="auto"/>
        <w:left w:val="none" w:sz="0" w:space="0" w:color="auto"/>
        <w:bottom w:val="none" w:sz="0" w:space="0" w:color="auto"/>
        <w:right w:val="none" w:sz="0" w:space="0" w:color="auto"/>
      </w:divBdr>
    </w:div>
    <w:div w:id="1792819356">
      <w:bodyDiv w:val="1"/>
      <w:marLeft w:val="0"/>
      <w:marRight w:val="0"/>
      <w:marTop w:val="0"/>
      <w:marBottom w:val="0"/>
      <w:divBdr>
        <w:top w:val="none" w:sz="0" w:space="0" w:color="auto"/>
        <w:left w:val="none" w:sz="0" w:space="0" w:color="auto"/>
        <w:bottom w:val="none" w:sz="0" w:space="0" w:color="auto"/>
        <w:right w:val="none" w:sz="0" w:space="0" w:color="auto"/>
      </w:divBdr>
      <w:divsChild>
        <w:div w:id="1930121367">
          <w:marLeft w:val="0"/>
          <w:marRight w:val="0"/>
          <w:marTop w:val="0"/>
          <w:marBottom w:val="0"/>
          <w:divBdr>
            <w:top w:val="none" w:sz="0" w:space="0" w:color="auto"/>
            <w:left w:val="none" w:sz="0" w:space="0" w:color="auto"/>
            <w:bottom w:val="none" w:sz="0" w:space="0" w:color="auto"/>
            <w:right w:val="none" w:sz="0" w:space="0" w:color="auto"/>
          </w:divBdr>
        </w:div>
        <w:div w:id="1673025331">
          <w:marLeft w:val="0"/>
          <w:marRight w:val="0"/>
          <w:marTop w:val="0"/>
          <w:marBottom w:val="0"/>
          <w:divBdr>
            <w:top w:val="none" w:sz="0" w:space="0" w:color="auto"/>
            <w:left w:val="none" w:sz="0" w:space="0" w:color="auto"/>
            <w:bottom w:val="none" w:sz="0" w:space="0" w:color="auto"/>
            <w:right w:val="none" w:sz="0" w:space="0" w:color="auto"/>
          </w:divBdr>
          <w:divsChild>
            <w:div w:id="1190071994">
              <w:marLeft w:val="0"/>
              <w:marRight w:val="0"/>
              <w:marTop w:val="0"/>
              <w:marBottom w:val="0"/>
              <w:divBdr>
                <w:top w:val="none" w:sz="0" w:space="0" w:color="auto"/>
                <w:left w:val="none" w:sz="0" w:space="0" w:color="auto"/>
                <w:bottom w:val="none" w:sz="0" w:space="0" w:color="auto"/>
                <w:right w:val="none" w:sz="0" w:space="0" w:color="auto"/>
              </w:divBdr>
            </w:div>
            <w:div w:id="231962712">
              <w:marLeft w:val="0"/>
              <w:marRight w:val="0"/>
              <w:marTop w:val="0"/>
              <w:marBottom w:val="0"/>
              <w:divBdr>
                <w:top w:val="none" w:sz="0" w:space="0" w:color="auto"/>
                <w:left w:val="none" w:sz="0" w:space="0" w:color="auto"/>
                <w:bottom w:val="none" w:sz="0" w:space="0" w:color="auto"/>
                <w:right w:val="none" w:sz="0" w:space="0" w:color="auto"/>
              </w:divBdr>
            </w:div>
            <w:div w:id="1932619887">
              <w:marLeft w:val="0"/>
              <w:marRight w:val="0"/>
              <w:marTop w:val="0"/>
              <w:marBottom w:val="0"/>
              <w:divBdr>
                <w:top w:val="none" w:sz="0" w:space="0" w:color="auto"/>
                <w:left w:val="none" w:sz="0" w:space="0" w:color="auto"/>
                <w:bottom w:val="none" w:sz="0" w:space="0" w:color="auto"/>
                <w:right w:val="none" w:sz="0" w:space="0" w:color="auto"/>
              </w:divBdr>
            </w:div>
            <w:div w:id="32971917">
              <w:marLeft w:val="0"/>
              <w:marRight w:val="0"/>
              <w:marTop w:val="0"/>
              <w:marBottom w:val="0"/>
              <w:divBdr>
                <w:top w:val="none" w:sz="0" w:space="0" w:color="auto"/>
                <w:left w:val="none" w:sz="0" w:space="0" w:color="auto"/>
                <w:bottom w:val="none" w:sz="0" w:space="0" w:color="auto"/>
                <w:right w:val="none" w:sz="0" w:space="0" w:color="auto"/>
              </w:divBdr>
            </w:div>
            <w:div w:id="13745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0518">
      <w:bodyDiv w:val="1"/>
      <w:marLeft w:val="0"/>
      <w:marRight w:val="0"/>
      <w:marTop w:val="0"/>
      <w:marBottom w:val="0"/>
      <w:divBdr>
        <w:top w:val="none" w:sz="0" w:space="0" w:color="auto"/>
        <w:left w:val="none" w:sz="0" w:space="0" w:color="auto"/>
        <w:bottom w:val="none" w:sz="0" w:space="0" w:color="auto"/>
        <w:right w:val="none" w:sz="0" w:space="0" w:color="auto"/>
      </w:divBdr>
    </w:div>
    <w:div w:id="1935628290">
      <w:bodyDiv w:val="1"/>
      <w:marLeft w:val="0"/>
      <w:marRight w:val="0"/>
      <w:marTop w:val="0"/>
      <w:marBottom w:val="0"/>
      <w:divBdr>
        <w:top w:val="none" w:sz="0" w:space="0" w:color="auto"/>
        <w:left w:val="none" w:sz="0" w:space="0" w:color="auto"/>
        <w:bottom w:val="none" w:sz="0" w:space="0" w:color="auto"/>
        <w:right w:val="none" w:sz="0" w:space="0" w:color="auto"/>
      </w:divBdr>
    </w:div>
    <w:div w:id="2044862216">
      <w:bodyDiv w:val="1"/>
      <w:marLeft w:val="0"/>
      <w:marRight w:val="0"/>
      <w:marTop w:val="0"/>
      <w:marBottom w:val="0"/>
      <w:divBdr>
        <w:top w:val="none" w:sz="0" w:space="0" w:color="auto"/>
        <w:left w:val="none" w:sz="0" w:space="0" w:color="auto"/>
        <w:bottom w:val="none" w:sz="0" w:space="0" w:color="auto"/>
        <w:right w:val="none" w:sz="0" w:space="0" w:color="auto"/>
      </w:divBdr>
      <w:divsChild>
        <w:div w:id="786462493">
          <w:marLeft w:val="0"/>
          <w:marRight w:val="0"/>
          <w:marTop w:val="0"/>
          <w:marBottom w:val="0"/>
          <w:divBdr>
            <w:top w:val="none" w:sz="0" w:space="0" w:color="auto"/>
            <w:left w:val="none" w:sz="0" w:space="0" w:color="auto"/>
            <w:bottom w:val="none" w:sz="0" w:space="0" w:color="auto"/>
            <w:right w:val="none" w:sz="0" w:space="0" w:color="auto"/>
          </w:divBdr>
          <w:divsChild>
            <w:div w:id="13485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s://derestreetbarristers-my.sharepoint.com/personal/jo_brown_derestreet_co_uk/Documents/Desktop/New%20Website/Barristers/JEQC/www.derestree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8366-F189-440C-9602-91A86B61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Brown</dc:creator>
  <cp:keywords/>
  <dc:description/>
  <cp:lastModifiedBy>Joanne Brown</cp:lastModifiedBy>
  <cp:revision>5</cp:revision>
  <cp:lastPrinted>2022-04-19T14:06:00Z</cp:lastPrinted>
  <dcterms:created xsi:type="dcterms:W3CDTF">2024-07-17T03:48:00Z</dcterms:created>
  <dcterms:modified xsi:type="dcterms:W3CDTF">2024-07-17T04:00:00Z</dcterms:modified>
</cp:coreProperties>
</file>